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Nieuwsbrief 1</w:t>
      </w:r>
      <w:r w:rsidR="00C4378B">
        <w:rPr>
          <w:rFonts w:eastAsia="Times New Roman"/>
          <w:b/>
          <w:bCs/>
          <w:lang w:eastAsia="nl-NL"/>
        </w:rPr>
        <w:t>8</w:t>
      </w:r>
      <w:r w:rsidRPr="0021131A">
        <w:rPr>
          <w:rFonts w:eastAsia="Times New Roman"/>
          <w:b/>
          <w:bCs/>
          <w:lang w:eastAsia="nl-NL"/>
        </w:rPr>
        <w:t xml:space="preserve"> maart 2020</w:t>
      </w:r>
    </w:p>
    <w:p w:rsidR="00C4378B" w:rsidRDefault="00C4378B" w:rsidP="00C4378B">
      <w:pPr>
        <w:rPr>
          <w:lang w:eastAsia="nl-NL"/>
        </w:rPr>
      </w:pPr>
    </w:p>
    <w:p w:rsidR="00C4378B" w:rsidRDefault="00C4378B" w:rsidP="00C4378B">
      <w:pPr>
        <w:pStyle w:val="Normaalweb"/>
        <w:shd w:val="clear" w:color="auto" w:fill="FFFFFF"/>
        <w:rPr>
          <w:rFonts w:ascii="Arial" w:hAnsi="Arial" w:cs="Arial"/>
          <w:color w:val="363636"/>
        </w:rPr>
      </w:pPr>
      <w:r>
        <w:rPr>
          <w:rFonts w:ascii="Arial" w:hAnsi="Arial" w:cs="Arial"/>
          <w:color w:val="363636"/>
        </w:rPr>
        <w:t xml:space="preserve">Allereerst bedankt dat iedereen zo hard meedenkt en -werkt voor onze beroepsgroep en </w:t>
      </w:r>
      <w:proofErr w:type="spellStart"/>
      <w:r>
        <w:rPr>
          <w:rFonts w:ascii="Arial" w:hAnsi="Arial" w:cs="Arial"/>
          <w:color w:val="363636"/>
        </w:rPr>
        <w:t>zwangeren</w:t>
      </w:r>
      <w:proofErr w:type="spellEnd"/>
      <w:r>
        <w:rPr>
          <w:rFonts w:ascii="Arial" w:hAnsi="Arial" w:cs="Arial"/>
          <w:color w:val="363636"/>
        </w:rPr>
        <w:t>.</w:t>
      </w:r>
    </w:p>
    <w:p w:rsidR="00C4378B" w:rsidRDefault="00C4378B" w:rsidP="00C4378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Fake nieuws</w:t>
      </w:r>
    </w:p>
    <w:p w:rsidR="00C4378B" w:rsidRDefault="00C4378B" w:rsidP="00C4378B">
      <w:pPr>
        <w:pStyle w:val="Normaalweb"/>
        <w:shd w:val="clear" w:color="auto" w:fill="FFFFFF"/>
        <w:spacing w:before="60" w:beforeAutospacing="0"/>
        <w:rPr>
          <w:rFonts w:ascii="Arial" w:hAnsi="Arial" w:cs="Arial"/>
          <w:color w:val="363636"/>
        </w:rPr>
      </w:pPr>
      <w:r>
        <w:rPr>
          <w:rFonts w:ascii="Arial" w:hAnsi="Arial" w:cs="Arial"/>
          <w:color w:val="363636"/>
        </w:rPr>
        <w:t xml:space="preserve">In alle berichtgeving rondom het Coronavirus zien we steeds weer fake nieuws. Deel geen berichten die niet afkomstig zijn van het RIVM of andere betrouwbare instanties. Dit veroorzaakt ruis bij collega’s en </w:t>
      </w:r>
      <w:proofErr w:type="spellStart"/>
      <w:r>
        <w:rPr>
          <w:rFonts w:ascii="Arial" w:hAnsi="Arial" w:cs="Arial"/>
          <w:color w:val="363636"/>
        </w:rPr>
        <w:t>zwangeren</w:t>
      </w:r>
      <w:proofErr w:type="spellEnd"/>
      <w:r>
        <w:rPr>
          <w:rFonts w:ascii="Arial" w:hAnsi="Arial" w:cs="Arial"/>
          <w:color w:val="363636"/>
        </w:rPr>
        <w:t>.</w:t>
      </w:r>
      <w:r>
        <w:rPr>
          <w:rFonts w:ascii="Arial" w:hAnsi="Arial" w:cs="Arial"/>
          <w:color w:val="363636"/>
        </w:rPr>
        <w:br/>
      </w:r>
      <w:r>
        <w:rPr>
          <w:rFonts w:ascii="Arial" w:hAnsi="Arial" w:cs="Arial"/>
          <w:color w:val="363636"/>
        </w:rPr>
        <w:br/>
        <w:t>Twee voorbeelden:</w:t>
      </w:r>
      <w:r>
        <w:rPr>
          <w:rFonts w:ascii="Arial" w:hAnsi="Arial" w:cs="Arial"/>
          <w:color w:val="363636"/>
        </w:rPr>
        <w:br/>
      </w:r>
      <w:r>
        <w:rPr>
          <w:rStyle w:val="Nadruk"/>
          <w:rFonts w:ascii="Arial" w:hAnsi="Arial" w:cs="Arial"/>
          <w:color w:val="363636"/>
        </w:rPr>
        <w:t>- Een Zwitsers artikel met informatie hoe Corona te bestrijden</w:t>
      </w:r>
      <w:r>
        <w:rPr>
          <w:rFonts w:ascii="Arial" w:hAnsi="Arial" w:cs="Arial"/>
          <w:color w:val="363636"/>
        </w:rPr>
        <w:br/>
        <w:t>Dit is nagegaan door het RIVM en blijkt geen onderbouwde informatie.</w:t>
      </w:r>
      <w:r>
        <w:rPr>
          <w:rFonts w:ascii="Arial" w:hAnsi="Arial" w:cs="Arial"/>
          <w:color w:val="363636"/>
        </w:rPr>
        <w:br/>
      </w:r>
      <w:r>
        <w:rPr>
          <w:rStyle w:val="Nadruk"/>
          <w:rFonts w:ascii="Arial" w:hAnsi="Arial" w:cs="Arial"/>
          <w:color w:val="363636"/>
        </w:rPr>
        <w:t xml:space="preserve">- Een artikel uit Engeland over de risico’s van Corona bij </w:t>
      </w:r>
      <w:proofErr w:type="spellStart"/>
      <w:r>
        <w:rPr>
          <w:rStyle w:val="Nadruk"/>
          <w:rFonts w:ascii="Arial" w:hAnsi="Arial" w:cs="Arial"/>
          <w:color w:val="363636"/>
        </w:rPr>
        <w:t>zwangeren</w:t>
      </w:r>
      <w:proofErr w:type="spellEnd"/>
      <w:r>
        <w:rPr>
          <w:rFonts w:ascii="Arial" w:hAnsi="Arial" w:cs="Arial"/>
          <w:color w:val="363636"/>
        </w:rPr>
        <w:br/>
        <w:t>Het RIVM zegt hierover:</w:t>
      </w:r>
      <w:r>
        <w:rPr>
          <w:rFonts w:ascii="Arial" w:hAnsi="Arial" w:cs="Arial"/>
          <w:color w:val="363636"/>
        </w:rPr>
        <w:br/>
        <w:t xml:space="preserve">Er zijn geen aanwijzingen dat </w:t>
      </w:r>
      <w:proofErr w:type="spellStart"/>
      <w:r>
        <w:rPr>
          <w:rFonts w:ascii="Arial" w:hAnsi="Arial" w:cs="Arial"/>
          <w:color w:val="363636"/>
        </w:rPr>
        <w:t>zwangeren</w:t>
      </w:r>
      <w:proofErr w:type="spellEnd"/>
      <w:r>
        <w:rPr>
          <w:rFonts w:ascii="Arial" w:hAnsi="Arial" w:cs="Arial"/>
          <w:color w:val="363636"/>
        </w:rPr>
        <w:t xml:space="preserve"> een hoger risico lopen op een ernstig beloop dan wel dat een COVID-19 infectie voor een zwangere complicaties meebrengt.</w:t>
      </w:r>
      <w:r>
        <w:rPr>
          <w:rFonts w:ascii="Arial" w:hAnsi="Arial" w:cs="Arial"/>
          <w:color w:val="363636"/>
        </w:rPr>
        <w:br/>
        <w:t>Op basis van beschikbare data bestaan tot dusver ook geen aanwijzingen dat het krijgen van COVID-19 tijdens de zwangerschap tot een verhoogd risico op aangeboren afwijkingen zelf leidt.</w:t>
      </w:r>
      <w:r>
        <w:rPr>
          <w:rFonts w:ascii="Arial" w:hAnsi="Arial" w:cs="Arial"/>
          <w:color w:val="363636"/>
        </w:rPr>
        <w:br/>
      </w:r>
      <w:r>
        <w:rPr>
          <w:rFonts w:ascii="Arial" w:hAnsi="Arial" w:cs="Arial"/>
          <w:color w:val="363636"/>
        </w:rPr>
        <w:br/>
        <w:t>Personen met een verhoogd risico op ernstig beloop zijn personen van 70 jaar of ouder en personen met onderliggend lijden. Zie daarvoor verder </w:t>
      </w:r>
      <w:hyperlink r:id="rId4" w:tgtFrame="_blank" w:history="1">
        <w:r>
          <w:rPr>
            <w:rStyle w:val="Hyperlink"/>
            <w:rFonts w:ascii="Arial" w:hAnsi="Arial" w:cs="Arial"/>
            <w:color w:val="014380"/>
          </w:rPr>
          <w:t>de LCI-richtlijn</w:t>
        </w:r>
      </w:hyperlink>
      <w:r>
        <w:rPr>
          <w:rFonts w:ascii="Arial" w:hAnsi="Arial" w:cs="Arial"/>
          <w:color w:val="363636"/>
        </w:rPr>
        <w:t>.</w:t>
      </w:r>
    </w:p>
    <w:p w:rsidR="00C4378B" w:rsidRDefault="00C4378B" w:rsidP="00C4378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Steun van ZN</w:t>
      </w:r>
    </w:p>
    <w:p w:rsidR="00C4378B" w:rsidRDefault="00C4378B" w:rsidP="00C4378B">
      <w:pPr>
        <w:pStyle w:val="Normaalweb"/>
        <w:shd w:val="clear" w:color="auto" w:fill="FFFFFF"/>
        <w:spacing w:before="60" w:beforeAutospacing="0"/>
        <w:rPr>
          <w:rFonts w:ascii="Arial" w:hAnsi="Arial" w:cs="Arial"/>
          <w:color w:val="363636"/>
        </w:rPr>
      </w:pPr>
      <w:r>
        <w:rPr>
          <w:rFonts w:ascii="Arial" w:hAnsi="Arial" w:cs="Arial"/>
          <w:color w:val="363636"/>
        </w:rPr>
        <w:t>De zorgverzekeraars en zorgkantoren hebben grote waardering voor de inzet en de flexibiliteit van alle zorgverleners. Zorgverzekeraars en zorgkantoren </w:t>
      </w:r>
      <w:hyperlink r:id="rId5" w:tgtFrame="_blank" w:history="1">
        <w:r>
          <w:rPr>
            <w:rStyle w:val="Hyperlink"/>
            <w:rFonts w:ascii="Arial" w:hAnsi="Arial" w:cs="Arial"/>
            <w:color w:val="014380"/>
          </w:rPr>
          <w:t>nemen maatregelen</w:t>
        </w:r>
      </w:hyperlink>
      <w:r>
        <w:rPr>
          <w:rFonts w:ascii="Arial" w:hAnsi="Arial" w:cs="Arial"/>
          <w:color w:val="363636"/>
        </w:rPr>
        <w:t> om hen daarbij te helpen en willen hen ondersteunen om de continuïteit van (acute) zorg te kunnen blijven bieden. Veilige en tijdige zorg aan patiënten staat voorop. ZN steunt ons en denkt goed mee.</w:t>
      </w:r>
      <w:r>
        <w:rPr>
          <w:rFonts w:ascii="Arial" w:hAnsi="Arial" w:cs="Arial"/>
          <w:color w:val="363636"/>
        </w:rPr>
        <w:br/>
        <w:t>Tip: bewaar alle kwitanties/kassabonnen van het verzamelde materiaal en/of redelijk extra gemaakte uren. Wellicht is dit in een later stadium nodig om te kunnen tonen.</w:t>
      </w:r>
    </w:p>
    <w:p w:rsidR="00C4378B" w:rsidRDefault="00C4378B" w:rsidP="00C4378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Poliklinische partus in ziekenhuizen</w:t>
      </w:r>
    </w:p>
    <w:p w:rsidR="00C4378B" w:rsidRDefault="00C4378B" w:rsidP="00C4378B">
      <w:pPr>
        <w:pStyle w:val="Normaalweb"/>
        <w:shd w:val="clear" w:color="auto" w:fill="FFFFFF"/>
        <w:spacing w:before="60" w:beforeAutospacing="0"/>
        <w:rPr>
          <w:rFonts w:ascii="Arial" w:hAnsi="Arial" w:cs="Arial"/>
          <w:color w:val="363636"/>
        </w:rPr>
      </w:pPr>
      <w:r>
        <w:rPr>
          <w:rFonts w:ascii="Arial" w:hAnsi="Arial" w:cs="Arial"/>
          <w:color w:val="363636"/>
        </w:rPr>
        <w:t>Er wordt hard gewerkt aan een landelijk advies rondom partusplaatsen en indicaties. We roepen nogmaals op geen initiatieven te ontplooien!</w:t>
      </w:r>
    </w:p>
    <w:p w:rsidR="00C4378B" w:rsidRPr="00C4378B" w:rsidRDefault="00C4378B" w:rsidP="00C4378B">
      <w:pPr>
        <w:rPr>
          <w:lang w:eastAsia="nl-NL"/>
        </w:rPr>
      </w:pPr>
      <w:bookmarkStart w:id="0" w:name="_GoBack"/>
      <w:bookmarkEnd w:id="0"/>
    </w:p>
    <w:sectPr w:rsidR="00C4378B" w:rsidRPr="00C4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21131A"/>
    <w:rsid w:val="002200E3"/>
    <w:rsid w:val="00C43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6FDD"/>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n.nl/actueel/nieuws/nieuwsbericht?newsitemid=4718100480" TargetMode="External"/><Relationship Id="rId4" Type="http://schemas.openxmlformats.org/officeDocument/2006/relationships/hyperlink" Target="http://lci.rivm.nl/richtlijnen/covid-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2020-05-11T19:48:00Z</dcterms:created>
  <dcterms:modified xsi:type="dcterms:W3CDTF">2020-05-11T19:48:00Z</dcterms:modified>
</cp:coreProperties>
</file>